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20FD" w14:textId="77777777" w:rsidR="0069252F" w:rsidRDefault="0069252F"/>
    <w:p w14:paraId="4541C1BC" w14:textId="77777777" w:rsidR="00DE4572" w:rsidRPr="000352A1" w:rsidRDefault="00DE4572" w:rsidP="00DE45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tab/>
      </w:r>
      <w:r w:rsidRPr="000352A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OPIS PRZEDMIOTU ZAMÓWIENIA / OPIS PROPONOWANEGO PRODUKTU</w:t>
      </w:r>
    </w:p>
    <w:p w14:paraId="06B21BCC" w14:textId="77777777" w:rsidR="00DE4572" w:rsidRPr="000352A1" w:rsidRDefault="00DE4572" w:rsidP="00DE4572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9E1140F" w14:textId="77777777" w:rsidR="00DE4572" w:rsidRPr="000352A1" w:rsidRDefault="00DE4572" w:rsidP="00DE45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ACB7112" w14:textId="30E10F5A" w:rsidR="00DE4572" w:rsidRDefault="00DE4572" w:rsidP="00DE4572">
      <w:pPr>
        <w:jc w:val="center"/>
        <w:rPr>
          <w:rFonts w:ascii="Times New Roman" w:hAnsi="Times New Roman" w:cs="Times New Roman"/>
          <w:b/>
          <w:sz w:val="28"/>
        </w:rPr>
      </w:pPr>
      <w:r w:rsidRPr="000352A1">
        <w:rPr>
          <w:rFonts w:ascii="Times New Roman" w:hAnsi="Times New Roman" w:cs="Times New Roman"/>
          <w:b/>
          <w:sz w:val="28"/>
        </w:rPr>
        <w:t>Zakup wyposażenia do pracowni gastronomicznej w ramach projektu „Podniesienie efektywności i jakości kształcenia zawodowego w Zespole Szkół w Wąbrzeźnie”</w:t>
      </w:r>
      <w:r>
        <w:rPr>
          <w:rFonts w:ascii="Times New Roman" w:hAnsi="Times New Roman" w:cs="Times New Roman"/>
          <w:b/>
          <w:sz w:val="28"/>
        </w:rPr>
        <w:t xml:space="preserve"> – drugie postępowanie</w:t>
      </w:r>
    </w:p>
    <w:p w14:paraId="15EB0232" w14:textId="0726EAD2" w:rsidR="00DE4572" w:rsidRDefault="00DE4572" w:rsidP="00DE457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Część I</w:t>
      </w:r>
    </w:p>
    <w:tbl>
      <w:tblPr>
        <w:tblW w:w="14582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2275"/>
        <w:gridCol w:w="1745"/>
        <w:gridCol w:w="9644"/>
      </w:tblGrid>
      <w:tr w:rsidR="00E7655A" w:rsidRPr="000352A1" w14:paraId="0C5CD8BD" w14:textId="77777777" w:rsidTr="00E7655A">
        <w:trPr>
          <w:trHeight w:val="832"/>
        </w:trPr>
        <w:tc>
          <w:tcPr>
            <w:tcW w:w="918" w:type="dxa"/>
          </w:tcPr>
          <w:p w14:paraId="30BDA254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092CC1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/>
                <w:sz w:val="20"/>
                <w:szCs w:val="20"/>
              </w:rPr>
              <w:t>Lp</w:t>
            </w:r>
          </w:p>
          <w:p w14:paraId="5906E9D0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7944BA95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B6E727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Nazwa artykułu </w:t>
            </w:r>
          </w:p>
        </w:tc>
        <w:tc>
          <w:tcPr>
            <w:tcW w:w="1745" w:type="dxa"/>
          </w:tcPr>
          <w:p w14:paraId="6FCEBB47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F37326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  <w:p w14:paraId="5E95696C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4" w:type="dxa"/>
          </w:tcPr>
          <w:p w14:paraId="24FA2E4D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CF0030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/>
                <w:sz w:val="20"/>
                <w:szCs w:val="20"/>
              </w:rPr>
              <w:t>Opis minimalnych wymagań</w:t>
            </w:r>
          </w:p>
        </w:tc>
      </w:tr>
      <w:tr w:rsidR="00E7655A" w:rsidRPr="000352A1" w14:paraId="0F890E07" w14:textId="77777777" w:rsidTr="00E7655A">
        <w:trPr>
          <w:trHeight w:val="565"/>
        </w:trPr>
        <w:tc>
          <w:tcPr>
            <w:tcW w:w="918" w:type="dxa"/>
          </w:tcPr>
          <w:p w14:paraId="60F377C4" w14:textId="77777777" w:rsidR="00E7655A" w:rsidRPr="000352A1" w:rsidRDefault="00E7655A" w:rsidP="00DE45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468160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66DE44A5" w14:textId="77777777" w:rsidR="00E7655A" w:rsidRPr="000352A1" w:rsidRDefault="00E7655A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Granitor</w:t>
            </w:r>
            <w:proofErr w:type="spellEnd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urządzenie do napojów lodów, sorbetów</w:t>
            </w:r>
          </w:p>
        </w:tc>
        <w:tc>
          <w:tcPr>
            <w:tcW w:w="1745" w:type="dxa"/>
          </w:tcPr>
          <w:p w14:paraId="77FC690C" w14:textId="77777777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9644" w:type="dxa"/>
          </w:tcPr>
          <w:p w14:paraId="2956DBE9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24 l</w:t>
            </w:r>
          </w:p>
          <w:p w14:paraId="043F3883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Moc całkowita: 0,9 kW</w:t>
            </w:r>
          </w:p>
          <w:p w14:paraId="0867BC48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Napięcie 230V</w:t>
            </w:r>
          </w:p>
          <w:p w14:paraId="0EAEBC99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 obudowa: Tworzywo sztuczne, stal nierdzewna.</w:t>
            </w:r>
          </w:p>
          <w:p w14:paraId="6085F406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Szkło</w:t>
            </w:r>
          </w:p>
          <w:p w14:paraId="0DEF7E19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czarny</w:t>
            </w:r>
          </w:p>
          <w:p w14:paraId="37C5387C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Granitor</w:t>
            </w:r>
            <w:proofErr w:type="spellEnd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2x12 l: </w:t>
            </w:r>
          </w:p>
          <w:p w14:paraId="2414B7C1" w14:textId="77777777" w:rsidR="00E7655A" w:rsidRPr="000352A1" w:rsidRDefault="00E7655A" w:rsidP="00616BFA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• Urządzenie do przygotowania mrożonych napojów </w:t>
            </w:r>
          </w:p>
          <w:p w14:paraId="49DA1E43" w14:textId="77777777" w:rsidR="00E7655A" w:rsidRPr="000352A1" w:rsidRDefault="00E7655A" w:rsidP="00616BFA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• Pokrywa z oświetleniem </w:t>
            </w:r>
          </w:p>
          <w:p w14:paraId="4FC7BE31" w14:textId="77777777" w:rsidR="00E7655A" w:rsidRPr="000352A1" w:rsidRDefault="00E7655A" w:rsidP="00616BFA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• Elektroniczna kontrola temperatury </w:t>
            </w:r>
          </w:p>
          <w:p w14:paraId="3CD82D13" w14:textId="77777777" w:rsidR="00E7655A" w:rsidRPr="000352A1" w:rsidRDefault="00E7655A" w:rsidP="00616BFA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• Łatwy do utrzymania w czystości </w:t>
            </w:r>
          </w:p>
          <w:p w14:paraId="4C46127C" w14:textId="77777777" w:rsidR="00E7655A" w:rsidRPr="000352A1" w:rsidRDefault="00E7655A" w:rsidP="00616BFA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• 2 tryby dzienny i nocny </w:t>
            </w:r>
          </w:p>
          <w:p w14:paraId="373FFE0F" w14:textId="77777777" w:rsidR="00E7655A" w:rsidRPr="000352A1" w:rsidRDefault="00E7655A" w:rsidP="00616BFA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• Tacka ociekowa w zestawie</w:t>
            </w:r>
          </w:p>
        </w:tc>
      </w:tr>
      <w:tr w:rsidR="00E7655A" w:rsidRPr="000352A1" w14:paraId="48883BE9" w14:textId="77777777" w:rsidTr="00E7655A">
        <w:trPr>
          <w:trHeight w:val="565"/>
        </w:trPr>
        <w:tc>
          <w:tcPr>
            <w:tcW w:w="918" w:type="dxa"/>
          </w:tcPr>
          <w:p w14:paraId="67CE82F4" w14:textId="77777777" w:rsidR="00E7655A" w:rsidRPr="000352A1" w:rsidRDefault="00E7655A" w:rsidP="00DE45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540AAF0E" w14:textId="77777777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Blender</w:t>
            </w:r>
            <w:proofErr w:type="spellEnd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barowy</w:t>
            </w:r>
          </w:p>
          <w:p w14:paraId="7882B8DC" w14:textId="77777777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45" w:type="dxa"/>
          </w:tcPr>
          <w:p w14:paraId="38EA8C98" w14:textId="77777777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9FAC82E" w14:textId="19207B43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2 szt.</w:t>
            </w:r>
          </w:p>
        </w:tc>
        <w:tc>
          <w:tcPr>
            <w:tcW w:w="9644" w:type="dxa"/>
          </w:tcPr>
          <w:p w14:paraId="0E257D3A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2 l,</w:t>
            </w:r>
          </w:p>
          <w:p w14:paraId="4F41E346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Moc elektryczna 2 kW,</w:t>
            </w:r>
          </w:p>
          <w:p w14:paraId="2DB8E007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Napięcie 230V,</w:t>
            </w:r>
          </w:p>
          <w:p w14:paraId="28774017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Zakres obrotów/ min 32000,</w:t>
            </w:r>
          </w:p>
          <w:p w14:paraId="01E27A24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Do przygotowania wszelkiego rodzaju potraw z kruszonym lodem: koktajli, smoothie, mrożonych napojów, soków owocowych, koktajli mlecznych.</w:t>
            </w:r>
          </w:p>
          <w:p w14:paraId="68746B00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Pokrywa z otworem</w:t>
            </w:r>
          </w:p>
          <w:p w14:paraId="5539DA7C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Ostrza wykonane ze stali nierdzewnej</w:t>
            </w:r>
          </w:p>
          <w:p w14:paraId="34DE7B15" w14:textId="277F9EB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dzbanka w zmywarce</w:t>
            </w:r>
          </w:p>
        </w:tc>
      </w:tr>
      <w:tr w:rsidR="00E7655A" w:rsidRPr="000352A1" w14:paraId="1E06E2D6" w14:textId="77777777" w:rsidTr="00E7655A">
        <w:trPr>
          <w:trHeight w:val="565"/>
        </w:trPr>
        <w:tc>
          <w:tcPr>
            <w:tcW w:w="918" w:type="dxa"/>
          </w:tcPr>
          <w:p w14:paraId="6B3A291E" w14:textId="77777777" w:rsidR="00E7655A" w:rsidRPr="000352A1" w:rsidRDefault="00E7655A" w:rsidP="00DE45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314848C1" w14:textId="2B2F0B48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Opiekacz-grill kontaktowy elektryczny</w:t>
            </w:r>
          </w:p>
        </w:tc>
        <w:tc>
          <w:tcPr>
            <w:tcW w:w="1745" w:type="dxa"/>
          </w:tcPr>
          <w:p w14:paraId="3D1BDA79" w14:textId="46D08181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9644" w:type="dxa"/>
          </w:tcPr>
          <w:p w14:paraId="4804FC1E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Zasilanie: prąd</w:t>
            </w:r>
          </w:p>
          <w:p w14:paraId="0248E4F7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Napięcie: 230V</w:t>
            </w:r>
          </w:p>
          <w:p w14:paraId="418497F2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Moc elektryczna: 2,2 kW</w:t>
            </w:r>
          </w:p>
          <w:p w14:paraId="16C5EBF2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Temperatura minimalna 50 °C</w:t>
            </w:r>
          </w:p>
          <w:p w14:paraId="70991CEF" w14:textId="41F962E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Temperatura maksymalna 300 °C</w:t>
            </w:r>
          </w:p>
        </w:tc>
      </w:tr>
      <w:tr w:rsidR="00E7655A" w:rsidRPr="000352A1" w14:paraId="516CCEA1" w14:textId="77777777" w:rsidTr="00E7655A">
        <w:trPr>
          <w:trHeight w:val="565"/>
        </w:trPr>
        <w:tc>
          <w:tcPr>
            <w:tcW w:w="918" w:type="dxa"/>
          </w:tcPr>
          <w:p w14:paraId="113A5024" w14:textId="77777777" w:rsidR="00E7655A" w:rsidRPr="000352A1" w:rsidRDefault="00E7655A" w:rsidP="00DE45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05211ED1" w14:textId="21F89271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Opiekacz poziomy obrotowy/ do kiełbasek</w:t>
            </w:r>
          </w:p>
        </w:tc>
        <w:tc>
          <w:tcPr>
            <w:tcW w:w="1745" w:type="dxa"/>
          </w:tcPr>
          <w:p w14:paraId="5816AD20" w14:textId="44717118" w:rsidR="00E7655A" w:rsidRPr="000352A1" w:rsidRDefault="00E7655A" w:rsidP="00DE4572">
            <w:pPr>
              <w:pStyle w:val="Akapitzlist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2A7F211" w14:textId="78FC87AD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9644" w:type="dxa"/>
          </w:tcPr>
          <w:p w14:paraId="0AEDFD00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Podgrzewacz 7- rolkowy do parówek</w:t>
            </w:r>
          </w:p>
          <w:p w14:paraId="670F93EF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Materiały: Stal nierdzewna</w:t>
            </w:r>
          </w:p>
          <w:p w14:paraId="5BAB14BC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Moc wejściowa 740 W</w:t>
            </w:r>
          </w:p>
          <w:p w14:paraId="4D475320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Napięcie 230V</w:t>
            </w:r>
          </w:p>
          <w:p w14:paraId="444CE2DE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Długość ok 525 mm</w:t>
            </w:r>
          </w:p>
          <w:p w14:paraId="5FFE7494" w14:textId="54A83C3C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Szerokość ok 365 mm</w:t>
            </w:r>
          </w:p>
        </w:tc>
      </w:tr>
      <w:tr w:rsidR="00E7655A" w:rsidRPr="000352A1" w14:paraId="14CC70AD" w14:textId="77777777" w:rsidTr="00E7655A">
        <w:trPr>
          <w:trHeight w:val="565"/>
        </w:trPr>
        <w:tc>
          <w:tcPr>
            <w:tcW w:w="918" w:type="dxa"/>
          </w:tcPr>
          <w:p w14:paraId="4015DA5D" w14:textId="77777777" w:rsidR="00E7655A" w:rsidRPr="000352A1" w:rsidRDefault="00E7655A" w:rsidP="00DE45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216700CC" w14:textId="3B3B89F9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Ekspres automatyczny</w:t>
            </w:r>
          </w:p>
        </w:tc>
        <w:tc>
          <w:tcPr>
            <w:tcW w:w="1745" w:type="dxa"/>
          </w:tcPr>
          <w:p w14:paraId="079651E1" w14:textId="7628E973" w:rsidR="00E7655A" w:rsidRPr="00DE4572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572"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9644" w:type="dxa"/>
          </w:tcPr>
          <w:p w14:paraId="1A90D25F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Ciśnieniowy, kolorowy wyświetlacz</w:t>
            </w:r>
          </w:p>
          <w:p w14:paraId="40E34813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 na kawę 250-300 g</w:t>
            </w:r>
          </w:p>
          <w:p w14:paraId="6A50D844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Ciśnienie: min. 15 bar</w:t>
            </w:r>
          </w:p>
          <w:p w14:paraId="3A85A0F7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 zbiornika na wodę: 1,8- 2 l</w:t>
            </w:r>
          </w:p>
          <w:p w14:paraId="337CEBAA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Moc maksymalna: 1450W</w:t>
            </w:r>
          </w:p>
          <w:p w14:paraId="2CCFC7F5" w14:textId="5A699A9E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czarny/</w:t>
            </w: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inox</w:t>
            </w:r>
            <w:proofErr w:type="spellEnd"/>
          </w:p>
        </w:tc>
      </w:tr>
      <w:tr w:rsidR="00E7655A" w:rsidRPr="000352A1" w14:paraId="54998942" w14:textId="77777777" w:rsidTr="00E7655A">
        <w:trPr>
          <w:trHeight w:val="565"/>
        </w:trPr>
        <w:tc>
          <w:tcPr>
            <w:tcW w:w="918" w:type="dxa"/>
          </w:tcPr>
          <w:p w14:paraId="217CFB11" w14:textId="77777777" w:rsidR="00E7655A" w:rsidRPr="000352A1" w:rsidRDefault="00E7655A" w:rsidP="00DE45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52B8788B" w14:textId="3D42B36D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Zmywarka do naczyń</w:t>
            </w:r>
          </w:p>
        </w:tc>
        <w:tc>
          <w:tcPr>
            <w:tcW w:w="1745" w:type="dxa"/>
          </w:tcPr>
          <w:p w14:paraId="09F53D46" w14:textId="42EA2CFF" w:rsidR="00E7655A" w:rsidRPr="00DE4572" w:rsidRDefault="00E7655A" w:rsidP="00DE457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572"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9644" w:type="dxa"/>
          </w:tcPr>
          <w:p w14:paraId="2CCD08A8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Wymiary ok. (+- 2 cm): 44,8x85x60</w:t>
            </w:r>
          </w:p>
          <w:p w14:paraId="50D1DC96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Pojemność: 10 </w:t>
            </w: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kpl</w:t>
            </w:r>
            <w:proofErr w:type="spellEnd"/>
          </w:p>
          <w:p w14:paraId="1E08523E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Poziom hałasu 49 </w:t>
            </w: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dB</w:t>
            </w:r>
            <w:proofErr w:type="spellEnd"/>
          </w:p>
          <w:p w14:paraId="4047CFA4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Kolor: </w:t>
            </w: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inox</w:t>
            </w:r>
            <w:proofErr w:type="spellEnd"/>
          </w:p>
          <w:p w14:paraId="203C5291" w14:textId="1DF5AC7C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Zużycie wody na cykl: 8-12 litrów</w:t>
            </w:r>
          </w:p>
        </w:tc>
      </w:tr>
      <w:tr w:rsidR="00E7655A" w:rsidRPr="000352A1" w14:paraId="7630A627" w14:textId="77777777" w:rsidTr="00E7655A">
        <w:trPr>
          <w:trHeight w:val="565"/>
        </w:trPr>
        <w:tc>
          <w:tcPr>
            <w:tcW w:w="918" w:type="dxa"/>
          </w:tcPr>
          <w:p w14:paraId="708B368A" w14:textId="77777777" w:rsidR="00E7655A" w:rsidRPr="000352A1" w:rsidRDefault="00E7655A" w:rsidP="00DE45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27B84299" w14:textId="196CEC10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Sokowirówka</w:t>
            </w:r>
          </w:p>
        </w:tc>
        <w:tc>
          <w:tcPr>
            <w:tcW w:w="1745" w:type="dxa"/>
          </w:tcPr>
          <w:p w14:paraId="62DFA1CD" w14:textId="02A8E853" w:rsidR="00E7655A" w:rsidRPr="00DE4572" w:rsidRDefault="00E7655A" w:rsidP="00DE457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572">
              <w:rPr>
                <w:rFonts w:ascii="Times New Roman" w:hAnsi="Times New Roman" w:cs="Times New Roman"/>
                <w:bCs/>
                <w:sz w:val="20"/>
                <w:szCs w:val="20"/>
              </w:rPr>
              <w:t>3 szt.</w:t>
            </w:r>
          </w:p>
        </w:tc>
        <w:tc>
          <w:tcPr>
            <w:tcW w:w="9644" w:type="dxa"/>
          </w:tcPr>
          <w:p w14:paraId="24E568B5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obudowa ze stali nierdzewnej</w:t>
            </w:r>
          </w:p>
          <w:p w14:paraId="0FEEB636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duży otwór wsadowy na owoce i warzywa min. 70mm</w:t>
            </w:r>
          </w:p>
          <w:p w14:paraId="53D0E08D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Regulacja prędkości :2 stopnie</w:t>
            </w:r>
          </w:p>
          <w:p w14:paraId="0F435E23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wydajna, cichobieżny napęd</w:t>
            </w:r>
          </w:p>
          <w:p w14:paraId="267F212F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prędkości obrotowe, max 20.000 </w:t>
            </w: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obr</w:t>
            </w:r>
            <w:proofErr w:type="spellEnd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. / min. (do miękkich lub twardych owoców lub warzyw)</w:t>
            </w:r>
          </w:p>
          <w:p w14:paraId="7628D1F3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szybkie i łatwe czyszczenie</w:t>
            </w:r>
          </w:p>
          <w:p w14:paraId="170B5B3B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Moc 700W</w:t>
            </w:r>
          </w:p>
          <w:p w14:paraId="384F147C" w14:textId="29B794F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pojemnik z tworzywa sztucznego, pojemność: 1 l</w:t>
            </w:r>
          </w:p>
        </w:tc>
      </w:tr>
      <w:tr w:rsidR="00E7655A" w:rsidRPr="000352A1" w14:paraId="111CA9E7" w14:textId="77777777" w:rsidTr="00E7655A">
        <w:trPr>
          <w:trHeight w:val="565"/>
        </w:trPr>
        <w:tc>
          <w:tcPr>
            <w:tcW w:w="918" w:type="dxa"/>
          </w:tcPr>
          <w:p w14:paraId="7360B099" w14:textId="77777777" w:rsidR="00E7655A" w:rsidRPr="000352A1" w:rsidRDefault="00E7655A" w:rsidP="00DE45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14:paraId="5F63E0A1" w14:textId="0FB4FECC" w:rsidR="00E7655A" w:rsidRPr="000352A1" w:rsidRDefault="00E7655A" w:rsidP="00DE4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Maszynka do pieczenia chleba</w:t>
            </w:r>
          </w:p>
        </w:tc>
        <w:tc>
          <w:tcPr>
            <w:tcW w:w="1745" w:type="dxa"/>
          </w:tcPr>
          <w:p w14:paraId="15AD74DB" w14:textId="2D9F9A7F" w:rsidR="00E7655A" w:rsidRPr="000352A1" w:rsidRDefault="00E7655A" w:rsidP="00DE4572">
            <w:pPr>
              <w:pStyle w:val="Akapitzlist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 szt.</w:t>
            </w:r>
          </w:p>
        </w:tc>
        <w:tc>
          <w:tcPr>
            <w:tcW w:w="9644" w:type="dxa"/>
          </w:tcPr>
          <w:p w14:paraId="5EF6D16D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Moc: 800-850 W</w:t>
            </w:r>
          </w:p>
          <w:p w14:paraId="3DCD33E4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Cyfrowy wyświetlacz</w:t>
            </w:r>
          </w:p>
          <w:p w14:paraId="044C7DE2" w14:textId="77777777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Ilość programów: 12</w:t>
            </w:r>
          </w:p>
          <w:p w14:paraId="3A68AC68" w14:textId="05860898" w:rsidR="00E7655A" w:rsidRPr="000352A1" w:rsidRDefault="00E7655A" w:rsidP="00DE45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forma: pokryta formą nieprzywierającą</w:t>
            </w:r>
          </w:p>
        </w:tc>
      </w:tr>
    </w:tbl>
    <w:p w14:paraId="5696452F" w14:textId="79BD8F7C" w:rsidR="00DE4572" w:rsidRPr="00DE4572" w:rsidRDefault="00DE4572" w:rsidP="00DE4572">
      <w:pPr>
        <w:tabs>
          <w:tab w:val="left" w:pos="3833"/>
        </w:tabs>
      </w:pPr>
    </w:p>
    <w:sectPr w:rsidR="00DE4572" w:rsidRPr="00DE4572" w:rsidSect="00DE457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55AC" w14:textId="77777777" w:rsidR="00DE4572" w:rsidRDefault="00DE4572" w:rsidP="00DE4572">
      <w:pPr>
        <w:spacing w:after="0" w:line="240" w:lineRule="auto"/>
      </w:pPr>
      <w:r>
        <w:separator/>
      </w:r>
    </w:p>
  </w:endnote>
  <w:endnote w:type="continuationSeparator" w:id="0">
    <w:p w14:paraId="4EB1164E" w14:textId="77777777" w:rsidR="00DE4572" w:rsidRDefault="00DE4572" w:rsidP="00DE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02DE0" w14:textId="77777777" w:rsidR="00DE4572" w:rsidRDefault="00DE4572" w:rsidP="00DE4572">
      <w:pPr>
        <w:spacing w:after="0" w:line="240" w:lineRule="auto"/>
      </w:pPr>
      <w:r>
        <w:separator/>
      </w:r>
    </w:p>
  </w:footnote>
  <w:footnote w:type="continuationSeparator" w:id="0">
    <w:p w14:paraId="460872E1" w14:textId="77777777" w:rsidR="00DE4572" w:rsidRDefault="00DE4572" w:rsidP="00DE4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0933E" w14:textId="77777777" w:rsidR="00E70345" w:rsidRDefault="00E70345">
    <w:pPr>
      <w:pStyle w:val="Nagwek"/>
    </w:pPr>
  </w:p>
  <w:p w14:paraId="07AF67CD" w14:textId="2B71FADA" w:rsidR="00DE4572" w:rsidRPr="00E70345" w:rsidRDefault="00DE4572">
    <w:pPr>
      <w:pStyle w:val="Nagwek"/>
      <w:rPr>
        <w:rFonts w:ascii="Times New Roman" w:hAnsi="Times New Roman" w:cs="Times New Roman"/>
      </w:rPr>
    </w:pPr>
    <w:r w:rsidRPr="00E70345">
      <w:rPr>
        <w:rFonts w:ascii="Times New Roman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110DC659" wp14:editId="2BAEEFF1">
          <wp:simplePos x="0" y="0"/>
          <wp:positionH relativeFrom="column">
            <wp:posOffset>253218</wp:posOffset>
          </wp:positionH>
          <wp:positionV relativeFrom="page">
            <wp:posOffset>209940</wp:posOffset>
          </wp:positionV>
          <wp:extent cx="6864350" cy="501650"/>
          <wp:effectExtent l="0" t="0" r="0" b="0"/>
          <wp:wrapSquare wrapText="bothSides"/>
          <wp:docPr id="19338006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435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345" w:rsidRPr="00E70345">
      <w:rPr>
        <w:rFonts w:ascii="Times New Roman" w:hAnsi="Times New Roman" w:cs="Times New Roman"/>
      </w:rPr>
      <w:t>Załącznik nr 1a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80005"/>
    <w:multiLevelType w:val="hybridMultilevel"/>
    <w:tmpl w:val="C2468A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A367F0"/>
    <w:multiLevelType w:val="hybridMultilevel"/>
    <w:tmpl w:val="803AAEFA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A091F"/>
    <w:multiLevelType w:val="hybridMultilevel"/>
    <w:tmpl w:val="59DCD706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617032">
    <w:abstractNumId w:val="1"/>
  </w:num>
  <w:num w:numId="2" w16cid:durableId="944964037">
    <w:abstractNumId w:val="0"/>
  </w:num>
  <w:num w:numId="3" w16cid:durableId="1801142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C4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D7C39"/>
    <w:rsid w:val="000F4B63"/>
    <w:rsid w:val="00144409"/>
    <w:rsid w:val="00163631"/>
    <w:rsid w:val="00171CE9"/>
    <w:rsid w:val="001750BC"/>
    <w:rsid w:val="0018601B"/>
    <w:rsid w:val="001B4BAD"/>
    <w:rsid w:val="00227129"/>
    <w:rsid w:val="0024162D"/>
    <w:rsid w:val="002B14F3"/>
    <w:rsid w:val="002B1BE6"/>
    <w:rsid w:val="002C7548"/>
    <w:rsid w:val="002E06C7"/>
    <w:rsid w:val="002E0EB9"/>
    <w:rsid w:val="002F4EAE"/>
    <w:rsid w:val="00307DFD"/>
    <w:rsid w:val="00313F3E"/>
    <w:rsid w:val="00324BFB"/>
    <w:rsid w:val="00333D2D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8392B"/>
    <w:rsid w:val="0048447A"/>
    <w:rsid w:val="004A5D8A"/>
    <w:rsid w:val="004A5ECA"/>
    <w:rsid w:val="004E47A5"/>
    <w:rsid w:val="004E4F02"/>
    <w:rsid w:val="00556023"/>
    <w:rsid w:val="00571551"/>
    <w:rsid w:val="00577E1C"/>
    <w:rsid w:val="005E1076"/>
    <w:rsid w:val="00603A48"/>
    <w:rsid w:val="0066306F"/>
    <w:rsid w:val="00677A36"/>
    <w:rsid w:val="00680FA7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700B2"/>
    <w:rsid w:val="007749BE"/>
    <w:rsid w:val="007A7197"/>
    <w:rsid w:val="007C267E"/>
    <w:rsid w:val="0082611A"/>
    <w:rsid w:val="00826307"/>
    <w:rsid w:val="00844C7B"/>
    <w:rsid w:val="00871361"/>
    <w:rsid w:val="00883ADA"/>
    <w:rsid w:val="008850BE"/>
    <w:rsid w:val="00897F03"/>
    <w:rsid w:val="008A74BB"/>
    <w:rsid w:val="008B056B"/>
    <w:rsid w:val="008B2FAD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B6BC4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B03B63"/>
    <w:rsid w:val="00B10582"/>
    <w:rsid w:val="00B81DD0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93930"/>
    <w:rsid w:val="00CC2EBE"/>
    <w:rsid w:val="00CD4918"/>
    <w:rsid w:val="00CE4DA9"/>
    <w:rsid w:val="00CF287B"/>
    <w:rsid w:val="00D3136E"/>
    <w:rsid w:val="00D32E40"/>
    <w:rsid w:val="00D607C0"/>
    <w:rsid w:val="00D735CA"/>
    <w:rsid w:val="00D833C7"/>
    <w:rsid w:val="00D850FA"/>
    <w:rsid w:val="00D9299A"/>
    <w:rsid w:val="00DD3310"/>
    <w:rsid w:val="00DE4572"/>
    <w:rsid w:val="00E03ADA"/>
    <w:rsid w:val="00E1309B"/>
    <w:rsid w:val="00E306D8"/>
    <w:rsid w:val="00E70345"/>
    <w:rsid w:val="00E7655A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D26"/>
    <w:rsid w:val="00F91095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8BA73"/>
  <w15:chartTrackingRefBased/>
  <w15:docId w15:val="{CB29D062-FF4B-415F-958C-563E3B9B8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572"/>
    <w:rPr>
      <w:rFonts w:eastAsiaTheme="minorHAnsi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B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B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B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B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B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B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B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B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BC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BC4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BC4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BC4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BC4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BC4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BC4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BC4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9B6B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BC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B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BC4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B6B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BC4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6B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B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B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BC4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9B6BC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E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572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572"/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4</cp:revision>
  <dcterms:created xsi:type="dcterms:W3CDTF">2025-11-19T07:08:00Z</dcterms:created>
  <dcterms:modified xsi:type="dcterms:W3CDTF">2025-11-19T09:00:00Z</dcterms:modified>
</cp:coreProperties>
</file>